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35" w:rsidRPr="00D81724" w:rsidRDefault="00D81724" w:rsidP="00D81724">
      <w:pPr>
        <w:jc w:val="center"/>
        <w:rPr>
          <w:b/>
        </w:rPr>
      </w:pPr>
      <w:r w:rsidRPr="00D81724">
        <w:rPr>
          <w:b/>
        </w:rPr>
        <w:t>Эссе «Быть донором крови, значит…»</w:t>
      </w:r>
    </w:p>
    <w:p w:rsidR="00D81724" w:rsidRDefault="00D81724"/>
    <w:p w:rsidR="00D81724" w:rsidRPr="00D81724" w:rsidRDefault="00D81724" w:rsidP="00D81724">
      <w:pPr>
        <w:jc w:val="right"/>
        <w:rPr>
          <w:i/>
        </w:rPr>
      </w:pPr>
      <w:r>
        <w:rPr>
          <w:i/>
        </w:rPr>
        <w:t>-</w:t>
      </w:r>
      <w:r w:rsidRPr="00D81724">
        <w:rPr>
          <w:i/>
        </w:rPr>
        <w:t xml:space="preserve"> Да, были люди в наше время,</w:t>
      </w:r>
    </w:p>
    <w:p w:rsidR="00D81724" w:rsidRPr="00D81724" w:rsidRDefault="00D81724" w:rsidP="00D81724">
      <w:pPr>
        <w:jc w:val="right"/>
        <w:rPr>
          <w:i/>
        </w:rPr>
      </w:pPr>
      <w:r w:rsidRPr="00D81724">
        <w:rPr>
          <w:i/>
        </w:rPr>
        <w:t>Не то, что нынешнее племя:</w:t>
      </w:r>
    </w:p>
    <w:p w:rsidR="00D81724" w:rsidRDefault="00D81724" w:rsidP="00D81724">
      <w:pPr>
        <w:jc w:val="right"/>
        <w:rPr>
          <w:i/>
        </w:rPr>
      </w:pPr>
      <w:r w:rsidRPr="00D81724">
        <w:rPr>
          <w:i/>
        </w:rPr>
        <w:t>Богатыри — не вы!</w:t>
      </w:r>
    </w:p>
    <w:p w:rsidR="00C06777" w:rsidRDefault="00C06777" w:rsidP="00D81724">
      <w:pPr>
        <w:jc w:val="right"/>
        <w:rPr>
          <w:i/>
        </w:rPr>
      </w:pPr>
      <w:bookmarkStart w:id="0" w:name="_GoBack"/>
      <w:bookmarkEnd w:id="0"/>
    </w:p>
    <w:p w:rsidR="006E4795" w:rsidRDefault="006E4795" w:rsidP="006E4795">
      <w:pPr>
        <w:spacing w:line="360" w:lineRule="auto"/>
        <w:ind w:firstLine="851"/>
        <w:jc w:val="both"/>
      </w:pPr>
      <w:r>
        <w:t xml:space="preserve">Один из моих преподавателей </w:t>
      </w:r>
      <w:r w:rsidR="00EE1A94">
        <w:t>как-то сказал</w:t>
      </w:r>
      <w:r>
        <w:t xml:space="preserve">: «Вам не повезло, что вы родились в такое спокойное время. Вам не быть героями». Абсурд, не так ли? Это же счастье, что у нас мирное </w:t>
      </w:r>
      <w:r w:rsidR="00E9446C">
        <w:t>небо</w:t>
      </w:r>
      <w:r>
        <w:t xml:space="preserve"> над головой! Что же </w:t>
      </w:r>
      <w:r w:rsidR="00EE1A94">
        <w:t>преподаватель имел</w:t>
      </w:r>
      <w:r>
        <w:t xml:space="preserve"> ввиду?</w:t>
      </w:r>
    </w:p>
    <w:p w:rsidR="00E9446C" w:rsidRDefault="00EE1A94" w:rsidP="006E4795">
      <w:pPr>
        <w:spacing w:line="360" w:lineRule="auto"/>
        <w:ind w:firstLine="851"/>
        <w:jc w:val="both"/>
      </w:pPr>
      <w:r>
        <w:t>Стать героем в военное</w:t>
      </w:r>
      <w:r w:rsidR="00A60453">
        <w:t xml:space="preserve"> время могли многие люди</w:t>
      </w:r>
      <w:r>
        <w:t xml:space="preserve">. Русский народ становится сплоченным, </w:t>
      </w:r>
      <w:r w:rsidR="00E9446C">
        <w:t>сильным. Патриотические настроения становятся главным двигателем к победе.</w:t>
      </w:r>
    </w:p>
    <w:p w:rsidR="006E4795" w:rsidRDefault="00E9446C" w:rsidP="006E4795">
      <w:pPr>
        <w:spacing w:line="360" w:lineRule="auto"/>
        <w:ind w:firstLine="851"/>
        <w:jc w:val="both"/>
      </w:pPr>
      <w:r>
        <w:t>А сейчас? Можно ли стать героем, принести пользу своим соотечественникам, спасти жизнь?</w:t>
      </w:r>
    </w:p>
    <w:p w:rsidR="00E9446C" w:rsidRDefault="00A60453" w:rsidP="006E4795">
      <w:pPr>
        <w:spacing w:line="360" w:lineRule="auto"/>
        <w:ind w:firstLine="851"/>
        <w:jc w:val="both"/>
      </w:pPr>
      <w:r>
        <w:t>Если верить данным</w:t>
      </w:r>
      <w:r>
        <w:t xml:space="preserve"> телеканала </w:t>
      </w:r>
      <w:r>
        <w:rPr>
          <w:lang w:val="en-US"/>
        </w:rPr>
        <w:t>National</w:t>
      </w:r>
      <w:r w:rsidRPr="00A60453">
        <w:t xml:space="preserve"> </w:t>
      </w:r>
      <w:r>
        <w:rPr>
          <w:lang w:val="en-US"/>
        </w:rPr>
        <w:t>G</w:t>
      </w:r>
      <w:r w:rsidRPr="00A60453">
        <w:rPr>
          <w:lang w:val="en-US"/>
        </w:rPr>
        <w:t>eographic</w:t>
      </w:r>
      <w:r>
        <w:t>, по статистике один человек из пяти – потенциальный герой</w:t>
      </w:r>
      <w:r w:rsidR="000E6FA4">
        <w:t>. Им можете быть В</w:t>
      </w:r>
      <w:r>
        <w:t xml:space="preserve">ы. Но вместо того, чтобы сейчас проходить тесты «Насколько ты герой?», «Мой </w:t>
      </w:r>
      <w:r w:rsidR="000E6FA4">
        <w:t>уровень героизма»</w:t>
      </w:r>
      <w:r w:rsidR="00F84E8F">
        <w:t>, идите и совершите П</w:t>
      </w:r>
      <w:r w:rsidR="000E6FA4">
        <w:t>одвиг!</w:t>
      </w:r>
    </w:p>
    <w:p w:rsidR="000E6FA4" w:rsidRDefault="000E6FA4" w:rsidP="006E4795">
      <w:pPr>
        <w:spacing w:line="360" w:lineRule="auto"/>
        <w:ind w:firstLine="851"/>
        <w:jc w:val="both"/>
      </w:pPr>
      <w:r>
        <w:t>Куда идти? На улицу</w:t>
      </w:r>
      <w:r w:rsidRPr="000E6FA4">
        <w:t xml:space="preserve"> Кольцова, д. 11</w:t>
      </w:r>
      <w:r>
        <w:t xml:space="preserve">. Это </w:t>
      </w:r>
      <w:r w:rsidRPr="000E6FA4">
        <w:t>Курская областная клиническая станция переливания крови</w:t>
      </w:r>
      <w:r>
        <w:t xml:space="preserve">, о которой Вы слышали неоднократно. И </w:t>
      </w:r>
      <w:r w:rsidR="008C3C4F">
        <w:t>Вы всё</w:t>
      </w:r>
      <w:r>
        <w:t xml:space="preserve"> никак не доходили до туда, хотя порыв такой был. А это – жизни людей, которые не могут ждать бесконечно. Но Вы же это и так знаете.</w:t>
      </w:r>
    </w:p>
    <w:p w:rsidR="00E96EB7" w:rsidRDefault="003C5D54" w:rsidP="00E96EB7">
      <w:pPr>
        <w:spacing w:line="360" w:lineRule="auto"/>
        <w:ind w:firstLine="851"/>
        <w:jc w:val="both"/>
      </w:pPr>
      <w:r>
        <w:t>Доноров</w:t>
      </w:r>
      <w:r w:rsidR="000E6FA4">
        <w:t xml:space="preserve"> в нашем городе уже много.</w:t>
      </w:r>
      <w:r>
        <w:t xml:space="preserve"> Спасибо им за то, что не пожалели времени. В их число входят и студенты, и работающие люди.</w:t>
      </w:r>
      <w:r w:rsidR="00E96EB7">
        <w:t xml:space="preserve"> </w:t>
      </w:r>
      <w:r w:rsidR="000E6FA4" w:rsidRPr="000E6FA4">
        <w:t>Эффективная деятельность Службы крови немыслима без участия общества в целом</w:t>
      </w:r>
      <w:r w:rsidR="00406EF0">
        <w:t xml:space="preserve"> и каждого человека в отдельности</w:t>
      </w:r>
      <w:r w:rsidR="00E96EB7">
        <w:t>.</w:t>
      </w:r>
    </w:p>
    <w:p w:rsidR="000E6FA4" w:rsidRDefault="00E96EB7" w:rsidP="00E96EB7">
      <w:pPr>
        <w:spacing w:line="360" w:lineRule="auto"/>
        <w:ind w:firstLine="851"/>
        <w:jc w:val="both"/>
      </w:pPr>
      <w:r>
        <w:t>Каждый ли может стать героем? На это способен</w:t>
      </w:r>
      <w:r w:rsidRPr="00E96EB7">
        <w:t xml:space="preserve"> только Человек!</w:t>
      </w:r>
    </w:p>
    <w:p w:rsidR="00F84E8F" w:rsidRDefault="00F84E8F" w:rsidP="00E96EB7">
      <w:pPr>
        <w:spacing w:line="360" w:lineRule="auto"/>
        <w:ind w:firstLine="851"/>
        <w:jc w:val="both"/>
      </w:pPr>
    </w:p>
    <w:p w:rsidR="00F84E8F" w:rsidRPr="00F84E8F" w:rsidRDefault="00F84E8F" w:rsidP="00F84E8F">
      <w:pPr>
        <w:spacing w:line="360" w:lineRule="auto"/>
        <w:ind w:firstLine="851"/>
        <w:jc w:val="right"/>
        <w:rPr>
          <w:i/>
        </w:rPr>
      </w:pPr>
      <w:r w:rsidRPr="00F84E8F">
        <w:rPr>
          <w:i/>
        </w:rPr>
        <w:t>Студентка ЮЗГУ</w:t>
      </w:r>
    </w:p>
    <w:p w:rsidR="00F84E8F" w:rsidRPr="00F84E8F" w:rsidRDefault="00F84E8F" w:rsidP="00F84E8F">
      <w:pPr>
        <w:spacing w:line="360" w:lineRule="auto"/>
        <w:ind w:firstLine="851"/>
        <w:jc w:val="right"/>
        <w:rPr>
          <w:i/>
        </w:rPr>
      </w:pPr>
      <w:proofErr w:type="spellStart"/>
      <w:r w:rsidRPr="00F84E8F">
        <w:rPr>
          <w:i/>
        </w:rPr>
        <w:t>Тютюнова</w:t>
      </w:r>
      <w:proofErr w:type="spellEnd"/>
      <w:r w:rsidRPr="00F84E8F">
        <w:rPr>
          <w:i/>
        </w:rPr>
        <w:t xml:space="preserve"> Юлия</w:t>
      </w:r>
    </w:p>
    <w:sectPr w:rsidR="00F84E8F" w:rsidRPr="00F8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24"/>
    <w:rsid w:val="00007951"/>
    <w:rsid w:val="00037AD0"/>
    <w:rsid w:val="00047B81"/>
    <w:rsid w:val="000E6FA4"/>
    <w:rsid w:val="00120BB6"/>
    <w:rsid w:val="00141244"/>
    <w:rsid w:val="001C691B"/>
    <w:rsid w:val="00236976"/>
    <w:rsid w:val="00240B19"/>
    <w:rsid w:val="00265EB1"/>
    <w:rsid w:val="002A44B2"/>
    <w:rsid w:val="002D0ACB"/>
    <w:rsid w:val="002F0311"/>
    <w:rsid w:val="002F1908"/>
    <w:rsid w:val="00354B70"/>
    <w:rsid w:val="00354CF6"/>
    <w:rsid w:val="00370BEB"/>
    <w:rsid w:val="003C5D54"/>
    <w:rsid w:val="003E6555"/>
    <w:rsid w:val="00406EF0"/>
    <w:rsid w:val="004124E5"/>
    <w:rsid w:val="00423E44"/>
    <w:rsid w:val="00426D07"/>
    <w:rsid w:val="00437BC1"/>
    <w:rsid w:val="00463CF6"/>
    <w:rsid w:val="00465520"/>
    <w:rsid w:val="0049401C"/>
    <w:rsid w:val="004A3CBF"/>
    <w:rsid w:val="004A5154"/>
    <w:rsid w:val="004C09FB"/>
    <w:rsid w:val="004D6F02"/>
    <w:rsid w:val="005239E6"/>
    <w:rsid w:val="00551C84"/>
    <w:rsid w:val="00575878"/>
    <w:rsid w:val="005968AB"/>
    <w:rsid w:val="00597699"/>
    <w:rsid w:val="005B7822"/>
    <w:rsid w:val="005C0838"/>
    <w:rsid w:val="005C4698"/>
    <w:rsid w:val="005F1309"/>
    <w:rsid w:val="005F7F37"/>
    <w:rsid w:val="006674C7"/>
    <w:rsid w:val="006C1DA2"/>
    <w:rsid w:val="006E4795"/>
    <w:rsid w:val="00753502"/>
    <w:rsid w:val="00794B19"/>
    <w:rsid w:val="007B66D2"/>
    <w:rsid w:val="007D3FD4"/>
    <w:rsid w:val="007E540B"/>
    <w:rsid w:val="008163F0"/>
    <w:rsid w:val="0083776B"/>
    <w:rsid w:val="00841C45"/>
    <w:rsid w:val="008A7A0E"/>
    <w:rsid w:val="008C3C4F"/>
    <w:rsid w:val="00972F53"/>
    <w:rsid w:val="00A24EA7"/>
    <w:rsid w:val="00A60453"/>
    <w:rsid w:val="00B77417"/>
    <w:rsid w:val="00C06777"/>
    <w:rsid w:val="00C22CAD"/>
    <w:rsid w:val="00C41158"/>
    <w:rsid w:val="00C45900"/>
    <w:rsid w:val="00C82025"/>
    <w:rsid w:val="00CF1F54"/>
    <w:rsid w:val="00D472E3"/>
    <w:rsid w:val="00D5481E"/>
    <w:rsid w:val="00D60912"/>
    <w:rsid w:val="00D65B6A"/>
    <w:rsid w:val="00D73A1F"/>
    <w:rsid w:val="00D81724"/>
    <w:rsid w:val="00D87930"/>
    <w:rsid w:val="00E04162"/>
    <w:rsid w:val="00E04C47"/>
    <w:rsid w:val="00E11E99"/>
    <w:rsid w:val="00E22FF7"/>
    <w:rsid w:val="00E3423A"/>
    <w:rsid w:val="00E4103F"/>
    <w:rsid w:val="00E7445A"/>
    <w:rsid w:val="00E84A05"/>
    <w:rsid w:val="00E9446C"/>
    <w:rsid w:val="00E96EB7"/>
    <w:rsid w:val="00E97EAA"/>
    <w:rsid w:val="00ED5392"/>
    <w:rsid w:val="00EE1A94"/>
    <w:rsid w:val="00EE319E"/>
    <w:rsid w:val="00EE6790"/>
    <w:rsid w:val="00EE7D35"/>
    <w:rsid w:val="00F32E93"/>
    <w:rsid w:val="00F5672F"/>
    <w:rsid w:val="00F72A1F"/>
    <w:rsid w:val="00F73E65"/>
    <w:rsid w:val="00F84E8F"/>
    <w:rsid w:val="00FA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85264-3A9E-4F83-B87F-B4810669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2015-04-06T12:33:00Z</dcterms:created>
  <dcterms:modified xsi:type="dcterms:W3CDTF">2015-04-06T13:27:00Z</dcterms:modified>
</cp:coreProperties>
</file>